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8" w:rsidRPr="00A75F29" w:rsidRDefault="00230B38" w:rsidP="00230B38">
      <w:pPr>
        <w:shd w:val="clear" w:color="auto" w:fill="FFFFFF" w:themeFill="background1"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</w:pPr>
      <w:r w:rsidRPr="00A75F29"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  <w:t>Załącznik nr 1</w:t>
      </w:r>
    </w:p>
    <w:p w:rsidR="00A75F29" w:rsidRPr="00A75F29" w:rsidRDefault="00A75F29" w:rsidP="00230B38">
      <w:pPr>
        <w:shd w:val="clear" w:color="auto" w:fill="FFFFFF" w:themeFill="background1"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  <w:t>do Zarządzenia Dyrektora S</w:t>
      </w:r>
      <w:r w:rsidRPr="00A75F29"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  <w:t xml:space="preserve">zkoły Podstawowej nr 4 </w:t>
      </w:r>
    </w:p>
    <w:p w:rsidR="00A75F29" w:rsidRPr="00A75F29" w:rsidRDefault="00A75F29" w:rsidP="00230B38">
      <w:pPr>
        <w:shd w:val="clear" w:color="auto" w:fill="FFFFFF" w:themeFill="background1"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</w:pPr>
      <w:r w:rsidRPr="00A75F29">
        <w:rPr>
          <w:rFonts w:ascii="Times New Roman" w:eastAsia="Times New Roman" w:hAnsi="Times New Roman"/>
          <w:bCs/>
          <w:i/>
          <w:color w:val="000000" w:themeColor="text1"/>
          <w:kern w:val="36"/>
          <w:szCs w:val="24"/>
          <w:lang w:eastAsia="pl-PL"/>
        </w:rPr>
        <w:t>w Mikołowie nr 7/2016 z dnia 18.10.2016</w:t>
      </w:r>
    </w:p>
    <w:p w:rsidR="00230B38" w:rsidRDefault="00230B38" w:rsidP="000858A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</w:pPr>
    </w:p>
    <w:p w:rsidR="00230B38" w:rsidRDefault="00C67C75" w:rsidP="000858A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</w:pPr>
      <w:r w:rsidRPr="000858AD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  <w:t>Procedura postępowania w przypadk</w:t>
      </w:r>
      <w:r w:rsidR="00230B38"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  <w:t xml:space="preserve">u stwierdzenia wszawicy </w:t>
      </w:r>
    </w:p>
    <w:p w:rsidR="00C67C75" w:rsidRPr="000858AD" w:rsidRDefault="00230B38" w:rsidP="000858AD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8"/>
          <w:szCs w:val="24"/>
          <w:lang w:eastAsia="pl-PL"/>
        </w:rPr>
        <w:t>w Szkole Podstawowej nr 4 w Mikołowie</w:t>
      </w:r>
    </w:p>
    <w:p w:rsidR="00230B38" w:rsidRDefault="00230B38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Podstawa prawna:</w:t>
      </w:r>
    </w:p>
    <w:p w:rsidR="00C67C75" w:rsidRPr="00C67C75" w:rsidRDefault="00244CAF" w:rsidP="000858A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Rozporządzenie</w:t>
      </w:r>
      <w:r w:rsidR="00C67C75" w:rsidRPr="00C67C7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Ministra Edukacji Narodowej i Sportu z dnia 31 grudnia 2002</w:t>
      </w:r>
      <w:r w:rsidR="002F748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r. w </w:t>
      </w:r>
      <w:r w:rsidR="00C67C75" w:rsidRPr="00C67C7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sprawie bezpieczeństwa i higieny w publicznych i niepubl</w:t>
      </w:r>
      <w:r w:rsidR="00C67C7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icznych szkołach i placówkach (</w:t>
      </w:r>
      <w:r w:rsidR="00C67C75" w:rsidRPr="00C67C7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Dz. U. z 2003r. Nr 6 poz. 69 ze zmianami )</w:t>
      </w:r>
    </w:p>
    <w:p w:rsidR="00C67C75" w:rsidRPr="000858AD" w:rsidRDefault="00C67C75" w:rsidP="000858A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Rozporządzenie Ministra Edukacji Narodowej z dnia 21 maja 2001r. w sprawie ramowych statutów publicznego przedszkola oraz publicznych szkół ( Dz. U. z dnia 2001r. Nr 61 poz. 624 ze zmianami)</w:t>
      </w:r>
    </w:p>
    <w:p w:rsidR="000858AD" w:rsidRPr="00C67C75" w:rsidRDefault="000858AD" w:rsidP="000858A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Rozporządzenie Ministra Zdrowia z dnia 28 sierpnia 2009 r. w sprawie organizacji profilaktycznej opieki zdrowotnej nad dziećmi i młodzieżą (Dz. U. Nr 139, poz. 1133)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Cel procedury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Procedura ma zapewnić higieniczne war</w:t>
      </w:r>
      <w:r w:rsidR="00361F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unki pobytu dzieci w szkole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chronić przed rozprzestrzenianiem się wszawicy w placówce.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Zakres procedury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Procedura dotyczy postępowania w przypadku stw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ierdzenia wszawicy w szkole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Uczestnicy postępowania – zakres odpowiedzialności</w:t>
      </w:r>
    </w:p>
    <w:p w:rsidR="00C67C75" w:rsidRPr="00C67C75" w:rsidRDefault="002F748D" w:rsidP="000858A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Rodzice (</w:t>
      </w:r>
      <w:r w:rsidR="00361F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opiekunowie prawni</w:t>
      </w:r>
      <w:r w:rsidR="00C67C75"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muszą mieć świadomość konieczności monitorowania na bieżąco czystości skóry głowy własnego dziecka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Nauczyciele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 zobowiązani są do natychmiastowego zg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łaszania dyrektorowi szkoły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sygnałów dotyczących pojaw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ienia się wszawicy w szkole.</w:t>
      </w:r>
    </w:p>
    <w:p w:rsidR="00C67C75" w:rsidRPr="00C67C75" w:rsidRDefault="00C67C75" w:rsidP="000858A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Pracownicy obsługi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 winni zgłosić swoje podejrzeni</w:t>
      </w:r>
      <w:r w:rsidR="000858A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a, co do wystąpienia wszawicy w 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danej grupie nauczycielowi, bądź dyrektorowi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Dyrektor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 jest zobowiązany do zapewnienia dzieciom higieniczny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 warunków pobytu w szkole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a pracownikom higienicznych warunków pracy.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Sposób prezentacji procedur</w:t>
      </w:r>
      <w:r w:rsidR="007445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y</w:t>
      </w: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C67C75" w:rsidRPr="00C67C75" w:rsidRDefault="00C67C75" w:rsidP="000858A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Umieszczenie treści dokumentu na 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stronie internetowej szkoły.</w:t>
      </w:r>
    </w:p>
    <w:p w:rsidR="00C67C75" w:rsidRPr="00C67C75" w:rsidRDefault="00C67C75" w:rsidP="000858A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Zapoznanie rodzicó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 obowiązującymi w szkole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procedurami na zebraniach organizacyjnych na początku każdego roku szkolnego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Zapoznanie ws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zystkich pracowników szkoły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treścią procedur</w:t>
      </w:r>
      <w:r w:rsidR="007445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 </w:t>
      </w:r>
      <w:r w:rsidRPr="00C67C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Opis procedury</w:t>
      </w:r>
    </w:p>
    <w:p w:rsidR="00C67C75" w:rsidRPr="00C67C75" w:rsidRDefault="00FB1A43" w:rsidP="000858AD">
      <w:pPr>
        <w:shd w:val="clear" w:color="auto" w:fill="FFFFFF" w:themeFill="background1"/>
        <w:spacing w:before="100" w:beforeAutospacing="1" w:after="301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Kontrolę czystości skóry i włosów uczniów na podstawie zgody podpisanej przez rodziców (opiekunów prawnych) na cały okres edukacji w Szkole Podstawowej </w:t>
      </w:r>
      <w:r w:rsidR="00EE674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nr 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E674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Mikoł</w:t>
      </w:r>
      <w:bookmarkStart w:id="0" w:name="_GoBack"/>
      <w:bookmarkEnd w:id="0"/>
      <w:r w:rsidR="00EE674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owie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przeprowadza pielęgniarka lub higienistka szkolna bądź osoba kompetentna 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upoważni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ona przez dyrektora szkoły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FB1A43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Dyrektor szkoły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zarządza dokonanie przez pielęgniarkę lub osobę upoważnioną kontroli czystości skóry głowy wszystkich dzieci w grupie oraz ws</w:t>
      </w:r>
      <w:r w:rsidR="002F74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zystkich pracowników szkoły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 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zachowaniem zasady intymności (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kontrola indywidua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lna w wydzielonym pomieszczeniu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44570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Pielęgniarka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 w sytuacji braku pielęgniarki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bądź higienistki w szkole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osoba kompetentna upoważn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iona przez dyrektora szkoły) zawiadamia rodziców dzieci, u 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nocześnie informuje dyrektora szkoły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 wynikach kontroli i 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skali zjawiska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7445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67C75" w:rsidRPr="00744570" w:rsidRDefault="00744570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7445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Zalecenie: W celu</w:t>
      </w:r>
      <w:r w:rsidR="00244C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zapobiegania rozprzestrzenianiu</w:t>
      </w:r>
      <w:r w:rsidRPr="007445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się wszawicy rodzice (opiekunowie prawni) dziecka, u którego wystąpiła wszawica, powinni zatrzymać dziecko w domu do czasu likwidacji zakażenia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, podejmując skuteczne i intensywne zabiegi, by skrócić czas nieobecności w szkole do niezbędnego minimum</w:t>
      </w:r>
      <w:r w:rsidRPr="007445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tor lub upoważniona osoba (</w:t>
      </w:r>
      <w:r w:rsidR="0074457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informuje wszystkich rodziców o 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stwierdze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niu wszawicy w grupie dzieci, z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zaleceniem codziennej kontroli cz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ystości głowy dziecka oraz czyst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ości głów domowników.</w:t>
      </w:r>
    </w:p>
    <w:p w:rsidR="00C67C75" w:rsidRPr="00C67C75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rodzice zgłoszą trudno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 w przeprowadzeniu kuracji (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np. brak środków na zakup </w:t>
      </w:r>
      <w:r w:rsidR="00361F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preparatu</w:t>
      </w:r>
      <w:r w:rsidR="00F76E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 dyrektor szkoły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we współpracy z ośrodkiem pomocy społecznej, udzielają rodzicom lub opiekunom niezbędnej pomocy</w:t>
      </w:r>
      <w:r w:rsidR="00361F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C67C75" w:rsidRPr="00C67C75" w:rsidRDefault="000C5393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Pielęgniarka lub higienistka szkolna (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braku, osoba posiadająca stosowne kwalifika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cyjne, którą dyrektor upoważnił</w:t>
      </w:r>
      <w:r w:rsidR="00C67C75"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 po upływie 7 – 10 dni kontroluje stan czystości skóry głowy dzieci po przeprowadzonych zabiegach higienicznych przez rodziców.</w:t>
      </w:r>
    </w:p>
    <w:p w:rsidR="00C67C75" w:rsidRPr="00C67C75" w:rsidRDefault="00C67C75" w:rsidP="000858A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 sytuacji stwierdzenia nieskuteczności zale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canych działań, pielęgniarka  (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braku, osoba posiadająca stosowne kwalifi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kacje, którą dyrektor upoważnił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 zawiad</w:t>
      </w:r>
      <w:r w:rsidR="00244CA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amia o 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tym dyrektora szkoły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celu podjęci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bardziej radykalnych kroków (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zawiadomienie ośrodka pomocy społecznej o konieczności wzmożenia nadzoru nad realizacją funkcji opiekuńczych przez rodziców dziecka oraz udzieleni</w:t>
      </w:r>
      <w:r w:rsidR="000C53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 rodzinie potrzebnego wsparcia</w:t>
      </w:r>
      <w:r w:rsidRPr="00C67C7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:rsidR="00FC3524" w:rsidRPr="00C67C75" w:rsidRDefault="00FC3524" w:rsidP="000858AD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C3524" w:rsidRPr="00C67C75" w:rsidSect="0074457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D39"/>
    <w:multiLevelType w:val="multilevel"/>
    <w:tmpl w:val="34504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00C"/>
    <w:multiLevelType w:val="multilevel"/>
    <w:tmpl w:val="A04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11D39"/>
    <w:multiLevelType w:val="multilevel"/>
    <w:tmpl w:val="B9A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27032"/>
    <w:multiLevelType w:val="multilevel"/>
    <w:tmpl w:val="F246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1656E"/>
    <w:multiLevelType w:val="multilevel"/>
    <w:tmpl w:val="13F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5"/>
    <w:rsid w:val="000858AD"/>
    <w:rsid w:val="000C5393"/>
    <w:rsid w:val="00230B38"/>
    <w:rsid w:val="00244CAF"/>
    <w:rsid w:val="002F748D"/>
    <w:rsid w:val="00361FE5"/>
    <w:rsid w:val="005C175D"/>
    <w:rsid w:val="00744570"/>
    <w:rsid w:val="00781D37"/>
    <w:rsid w:val="007F7719"/>
    <w:rsid w:val="009D2F80"/>
    <w:rsid w:val="00A75F29"/>
    <w:rsid w:val="00C67C75"/>
    <w:rsid w:val="00C775F9"/>
    <w:rsid w:val="00EE674A"/>
    <w:rsid w:val="00F76E00"/>
    <w:rsid w:val="00FB1A43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Beata Ruta</cp:lastModifiedBy>
  <cp:revision>6</cp:revision>
  <cp:lastPrinted>2014-11-19T12:23:00Z</cp:lastPrinted>
  <dcterms:created xsi:type="dcterms:W3CDTF">2016-10-19T06:33:00Z</dcterms:created>
  <dcterms:modified xsi:type="dcterms:W3CDTF">2016-10-19T09:52:00Z</dcterms:modified>
</cp:coreProperties>
</file>